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B2" w:rsidRDefault="00A16EB2" w:rsidP="00A16EB2">
      <w:pPr>
        <w:pStyle w:val="a3"/>
        <w:adjustRightInd w:val="0"/>
        <w:snapToGrid w:val="0"/>
        <w:rPr>
          <w:rFonts w:ascii="仿宋" w:eastAsia="仿宋" w:hAnsi="仿宋" w:cs="仿宋" w:hint="eastAsia"/>
          <w:b/>
          <w:bCs/>
          <w:sz w:val="32"/>
          <w:szCs w:val="32"/>
        </w:rPr>
      </w:pPr>
      <w:bookmarkStart w:id="0" w:name="_Hlk68622930"/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A16EB2" w:rsidRDefault="00A16EB2" w:rsidP="00A16EB2">
      <w:pPr>
        <w:snapToGrid w:val="0"/>
        <w:spacing w:line="460" w:lineRule="exact"/>
        <w:jc w:val="center"/>
        <w:rPr>
          <w:rFonts w:ascii="仿宋" w:eastAsia="仿宋" w:hAnsi="仿宋" w:cs="仿宋" w:hint="eastAsia"/>
          <w:bCs/>
          <w:sz w:val="36"/>
          <w:szCs w:val="36"/>
        </w:rPr>
      </w:pPr>
      <w:bookmarkStart w:id="1" w:name="_Hlk66194752"/>
      <w:r>
        <w:rPr>
          <w:rFonts w:ascii="仿宋" w:eastAsia="仿宋" w:hAnsi="仿宋" w:cs="仿宋" w:hint="eastAsia"/>
          <w:bCs/>
          <w:sz w:val="36"/>
          <w:szCs w:val="36"/>
        </w:rPr>
        <w:t>广东省质量协会质量技术奖项目奖申报</w:t>
      </w:r>
    </w:p>
    <w:p w:rsidR="00A16EB2" w:rsidRDefault="00A16EB2" w:rsidP="00A16EB2">
      <w:pPr>
        <w:snapToGrid w:val="0"/>
        <w:spacing w:line="460" w:lineRule="exact"/>
        <w:jc w:val="center"/>
        <w:rPr>
          <w:rFonts w:ascii="仿宋" w:eastAsia="仿宋" w:hAnsi="仿宋" w:cs="仿宋" w:hint="eastAsia"/>
          <w:bCs/>
          <w:sz w:val="44"/>
          <w:szCs w:val="44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承诺书</w:t>
      </w:r>
    </w:p>
    <w:p w:rsidR="00A16EB2" w:rsidRDefault="00A16EB2" w:rsidP="00A16EB2">
      <w:pPr>
        <w:snapToGrid w:val="0"/>
        <w:spacing w:line="460" w:lineRule="exact"/>
        <w:jc w:val="center"/>
        <w:rPr>
          <w:rFonts w:ascii="仿宋" w:eastAsia="仿宋" w:hAnsi="仿宋" w:cs="仿宋" w:hint="eastAsia"/>
          <w:bCs/>
          <w:sz w:val="28"/>
          <w:szCs w:val="28"/>
        </w:rPr>
      </w:pPr>
    </w:p>
    <w:p w:rsidR="00A16EB2" w:rsidRDefault="00A16EB2" w:rsidP="00A16EB2">
      <w:pPr>
        <w:tabs>
          <w:tab w:val="center" w:pos="8925"/>
        </w:tabs>
        <w:snapToGrid w:val="0"/>
        <w:spacing w:line="500" w:lineRule="exact"/>
        <w:ind w:right="84" w:firstLineChars="200" w:firstLine="584"/>
        <w:rPr>
          <w:rFonts w:ascii="仿宋" w:eastAsia="仿宋" w:hAnsi="仿宋" w:cs="仿宋" w:hint="eastAsia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我们在申报广东省质量协会质量技术奖（以下简称质量技术奖）过程中做出如下承诺：</w:t>
      </w:r>
    </w:p>
    <w:p w:rsidR="00A16EB2" w:rsidRDefault="00A16EB2" w:rsidP="00A16EB2">
      <w:pPr>
        <w:tabs>
          <w:tab w:val="center" w:pos="8925"/>
        </w:tabs>
        <w:snapToGrid w:val="0"/>
        <w:spacing w:line="500" w:lineRule="exact"/>
        <w:ind w:right="84" w:firstLineChars="200" w:firstLine="584"/>
        <w:rPr>
          <w:rFonts w:ascii="仿宋" w:eastAsia="仿宋" w:hAnsi="仿宋" w:cs="仿宋" w:hint="eastAsia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1、本单位自愿申报质量技术奖。</w:t>
      </w:r>
    </w:p>
    <w:p w:rsidR="00A16EB2" w:rsidRDefault="00A16EB2" w:rsidP="00A16EB2">
      <w:pPr>
        <w:tabs>
          <w:tab w:val="center" w:pos="8925"/>
        </w:tabs>
        <w:snapToGrid w:val="0"/>
        <w:spacing w:line="500" w:lineRule="exact"/>
        <w:ind w:right="84" w:firstLineChars="200" w:firstLine="584"/>
        <w:rPr>
          <w:rFonts w:ascii="仿宋" w:eastAsia="仿宋" w:hAnsi="仿宋" w:cs="仿宋" w:hint="eastAsia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2、递交的所有申报材料真实、有效，对因提供材料（包含但不限于</w:t>
      </w:r>
      <w:r>
        <w:rPr>
          <w:rFonts w:ascii="仿宋" w:eastAsia="仿宋" w:hAnsi="仿宋" w:cs="仿宋" w:hint="eastAsia"/>
          <w:b/>
          <w:bCs/>
          <w:spacing w:val="-4"/>
          <w:sz w:val="30"/>
          <w:szCs w:val="30"/>
        </w:rPr>
        <w:t>主要完成单位情况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pacing w:val="-4"/>
          <w:sz w:val="30"/>
          <w:szCs w:val="30"/>
        </w:rPr>
        <w:t>主要完成人情况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pacing w:val="-4"/>
          <w:sz w:val="30"/>
          <w:szCs w:val="30"/>
        </w:rPr>
        <w:t>经济效益、应用证明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等）不实造成的后果，本单位承担全部责任。</w:t>
      </w:r>
    </w:p>
    <w:p w:rsidR="00A16EB2" w:rsidRDefault="00A16EB2" w:rsidP="00A16EB2">
      <w:pPr>
        <w:tabs>
          <w:tab w:val="center" w:pos="8925"/>
        </w:tabs>
        <w:snapToGrid w:val="0"/>
        <w:spacing w:line="500" w:lineRule="exact"/>
        <w:ind w:right="84" w:firstLineChars="200" w:firstLine="584"/>
        <w:rPr>
          <w:rFonts w:ascii="仿宋" w:eastAsia="仿宋" w:hAnsi="仿宋" w:cs="仿宋" w:hint="eastAsia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3、严格遵守《广东省质量协会质量技术奖管理办法》《广东省质量协会质量技术奖实施细则》的有关规定，恪守社会公德、企业道德，不采取请客送礼等不正当手段，干扰质量技术奖评审工作。</w:t>
      </w:r>
    </w:p>
    <w:p w:rsidR="00A16EB2" w:rsidRDefault="00A16EB2" w:rsidP="00A16EB2">
      <w:pPr>
        <w:tabs>
          <w:tab w:val="center" w:pos="8925"/>
        </w:tabs>
        <w:snapToGrid w:val="0"/>
        <w:spacing w:line="500" w:lineRule="exact"/>
        <w:ind w:right="84" w:firstLineChars="200" w:firstLine="584"/>
        <w:rPr>
          <w:rFonts w:ascii="仿宋" w:eastAsia="仿宋" w:hAnsi="仿宋" w:cs="仿宋" w:hint="eastAsia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4、在评审过程中，对质量技术奖评审工作安排予以积极的支持、配合。</w:t>
      </w:r>
    </w:p>
    <w:p w:rsidR="00A16EB2" w:rsidRDefault="00A16EB2" w:rsidP="00A16EB2">
      <w:pPr>
        <w:tabs>
          <w:tab w:val="center" w:pos="8925"/>
        </w:tabs>
        <w:snapToGrid w:val="0"/>
        <w:spacing w:line="500" w:lineRule="exact"/>
        <w:ind w:right="84" w:firstLineChars="200" w:firstLine="584"/>
        <w:rPr>
          <w:rFonts w:ascii="仿宋" w:eastAsia="仿宋" w:hAnsi="仿宋" w:cs="仿宋" w:hint="eastAsia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5、质量技术奖由广东省质量协会颁发证书，填报的受奖对象同意授奖。</w:t>
      </w:r>
    </w:p>
    <w:p w:rsidR="00A16EB2" w:rsidRDefault="00A16EB2" w:rsidP="00A16EB2">
      <w:pPr>
        <w:tabs>
          <w:tab w:val="center" w:pos="8925"/>
        </w:tabs>
        <w:snapToGrid w:val="0"/>
        <w:spacing w:line="500" w:lineRule="exact"/>
        <w:ind w:right="-244" w:firstLineChars="200" w:firstLine="584"/>
        <w:rPr>
          <w:rFonts w:ascii="仿宋" w:eastAsia="仿宋" w:hAnsi="仿宋" w:cs="仿宋" w:hint="eastAsia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6、自愿接受社会各界的监督。</w:t>
      </w:r>
    </w:p>
    <w:p w:rsidR="00A16EB2" w:rsidRDefault="00A16EB2" w:rsidP="00A16EB2">
      <w:pPr>
        <w:tabs>
          <w:tab w:val="center" w:pos="8925"/>
        </w:tabs>
        <w:snapToGrid w:val="0"/>
        <w:spacing w:line="500" w:lineRule="exact"/>
        <w:ind w:right="84" w:firstLineChars="200" w:firstLine="584"/>
        <w:rPr>
          <w:rFonts w:ascii="仿宋" w:eastAsia="仿宋" w:hAnsi="仿宋" w:cs="仿宋" w:hint="eastAsia"/>
          <w:spacing w:val="-16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本单位对上述条款做出郑重承诺，并在申报质量技术奖过程中严格遵守。</w:t>
      </w:r>
    </w:p>
    <w:p w:rsidR="00A16EB2" w:rsidRDefault="00A16EB2" w:rsidP="00A16EB2">
      <w:pPr>
        <w:tabs>
          <w:tab w:val="center" w:pos="8925"/>
        </w:tabs>
        <w:spacing w:line="500" w:lineRule="exact"/>
        <w:ind w:right="84"/>
        <w:rPr>
          <w:rFonts w:ascii="仿宋" w:eastAsia="仿宋" w:hAnsi="仿宋" w:cs="仿宋" w:hint="eastAsia"/>
          <w:spacing w:val="-16"/>
          <w:sz w:val="30"/>
          <w:szCs w:val="30"/>
        </w:rPr>
      </w:pPr>
    </w:p>
    <w:p w:rsidR="00A16EB2" w:rsidRDefault="00A16EB2" w:rsidP="00A16EB2">
      <w:pPr>
        <w:tabs>
          <w:tab w:val="center" w:pos="8925"/>
        </w:tabs>
        <w:spacing w:line="500" w:lineRule="exact"/>
        <w:jc w:val="left"/>
        <w:rPr>
          <w:rFonts w:ascii="仿宋" w:eastAsia="仿宋" w:hAnsi="仿宋" w:cs="仿宋" w:hint="eastAsia"/>
          <w:spacing w:val="-16"/>
          <w:sz w:val="28"/>
          <w:szCs w:val="28"/>
        </w:rPr>
      </w:pPr>
      <w:r>
        <w:rPr>
          <w:rFonts w:ascii="仿宋" w:eastAsia="仿宋" w:hAnsi="仿宋" w:cs="仿宋" w:hint="eastAsia"/>
          <w:spacing w:val="-16"/>
          <w:sz w:val="30"/>
          <w:szCs w:val="30"/>
        </w:rPr>
        <w:t>申报单位</w:t>
      </w:r>
      <w:r>
        <w:rPr>
          <w:rFonts w:ascii="仿宋" w:eastAsia="仿宋" w:hAnsi="仿宋" w:cs="仿宋" w:hint="eastAsia"/>
          <w:spacing w:val="-16"/>
          <w:sz w:val="30"/>
          <w:szCs w:val="30"/>
          <w:u w:val="single"/>
        </w:rPr>
        <w:t xml:space="preserve">：（加盖公章） </w:t>
      </w:r>
      <w:r>
        <w:rPr>
          <w:rFonts w:ascii="仿宋" w:eastAsia="仿宋" w:hAnsi="仿宋" w:cs="仿宋" w:hint="eastAsia"/>
          <w:spacing w:val="-16"/>
          <w:sz w:val="30"/>
          <w:szCs w:val="30"/>
        </w:rPr>
        <w:t>联合单位</w:t>
      </w:r>
      <w:r>
        <w:rPr>
          <w:rFonts w:ascii="仿宋" w:eastAsia="仿宋" w:hAnsi="仿宋" w:cs="仿宋" w:hint="eastAsia"/>
          <w:spacing w:val="-16"/>
          <w:sz w:val="30"/>
          <w:szCs w:val="30"/>
          <w:u w:val="single"/>
        </w:rPr>
        <w:t xml:space="preserve">：（加盖公章） </w:t>
      </w:r>
      <w:r>
        <w:rPr>
          <w:rFonts w:ascii="仿宋" w:eastAsia="仿宋" w:hAnsi="仿宋" w:cs="仿宋" w:hint="eastAsia"/>
          <w:spacing w:val="-16"/>
          <w:sz w:val="28"/>
          <w:szCs w:val="28"/>
        </w:rPr>
        <w:t>联合单位</w:t>
      </w:r>
      <w:r>
        <w:rPr>
          <w:rFonts w:ascii="仿宋" w:eastAsia="仿宋" w:hAnsi="仿宋" w:cs="仿宋" w:hint="eastAsia"/>
          <w:spacing w:val="-16"/>
          <w:sz w:val="28"/>
          <w:szCs w:val="28"/>
          <w:u w:val="single"/>
        </w:rPr>
        <w:t xml:space="preserve">：（加盖公章）     </w:t>
      </w:r>
    </w:p>
    <w:p w:rsidR="00A16EB2" w:rsidRDefault="00A16EB2" w:rsidP="00A16EB2">
      <w:pPr>
        <w:tabs>
          <w:tab w:val="center" w:pos="8925"/>
        </w:tabs>
        <w:spacing w:beforeLines="100" w:line="560" w:lineRule="exact"/>
        <w:ind w:right="85"/>
        <w:rPr>
          <w:rFonts w:ascii="仿宋" w:eastAsia="仿宋" w:hAnsi="仿宋" w:cs="仿宋" w:hint="eastAsia"/>
          <w:spacing w:val="-16"/>
          <w:sz w:val="28"/>
          <w:szCs w:val="28"/>
        </w:rPr>
      </w:pPr>
      <w:r>
        <w:rPr>
          <w:rFonts w:ascii="仿宋" w:eastAsia="仿宋" w:hAnsi="仿宋" w:cs="仿宋" w:hint="eastAsia"/>
          <w:spacing w:val="-16"/>
          <w:sz w:val="28"/>
          <w:szCs w:val="28"/>
        </w:rPr>
        <w:t>日 期：                     日 期：                     日 期：</w:t>
      </w:r>
    </w:p>
    <w:p w:rsidR="00A16EB2" w:rsidRDefault="00A16EB2" w:rsidP="00A16EB2">
      <w:pPr>
        <w:tabs>
          <w:tab w:val="center" w:pos="8925"/>
        </w:tabs>
        <w:spacing w:beforeLines="100" w:line="560" w:lineRule="exact"/>
        <w:ind w:right="85"/>
        <w:rPr>
          <w:rFonts w:ascii="仿宋" w:eastAsia="仿宋" w:hAnsi="仿宋" w:cs="仿宋" w:hint="eastAsia"/>
          <w:spacing w:val="-16"/>
          <w:sz w:val="28"/>
          <w:szCs w:val="28"/>
        </w:rPr>
      </w:pPr>
    </w:p>
    <w:p w:rsidR="00A16EB2" w:rsidRDefault="00A16EB2" w:rsidP="00A16EB2">
      <w:pPr>
        <w:tabs>
          <w:tab w:val="center" w:pos="8925"/>
        </w:tabs>
        <w:spacing w:beforeLines="100" w:line="560" w:lineRule="exact"/>
        <w:ind w:right="85"/>
        <w:rPr>
          <w:rFonts w:ascii="仿宋" w:eastAsia="仿宋" w:hAnsi="仿宋" w:cs="仿宋" w:hint="eastAsia"/>
          <w:spacing w:val="-16"/>
          <w:sz w:val="28"/>
          <w:szCs w:val="28"/>
        </w:rPr>
      </w:pPr>
    </w:p>
    <w:p w:rsidR="00A16EB2" w:rsidRDefault="00A16EB2" w:rsidP="00A16EB2">
      <w:pPr>
        <w:snapToGrid w:val="0"/>
        <w:spacing w:line="460" w:lineRule="exact"/>
        <w:jc w:val="center"/>
        <w:rPr>
          <w:rFonts w:ascii="仿宋" w:eastAsia="仿宋" w:hAnsi="仿宋" w:cs="仿宋" w:hint="eastAsia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lastRenderedPageBreak/>
        <w:t>承诺项目基本情况</w:t>
      </w:r>
    </w:p>
    <w:p w:rsidR="00A16EB2" w:rsidRDefault="00A16EB2" w:rsidP="00A16EB2">
      <w:pPr>
        <w:tabs>
          <w:tab w:val="center" w:pos="8925"/>
        </w:tabs>
        <w:snapToGrid w:val="0"/>
        <w:spacing w:line="420" w:lineRule="exact"/>
        <w:jc w:val="center"/>
        <w:rPr>
          <w:rFonts w:ascii="仿宋" w:eastAsia="仿宋" w:hAnsi="仿宋" w:cs="仿宋" w:hint="eastAsia"/>
          <w:bCs/>
          <w:sz w:val="44"/>
          <w:szCs w:val="44"/>
        </w:rPr>
      </w:pP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5"/>
        <w:gridCol w:w="1863"/>
        <w:gridCol w:w="466"/>
        <w:gridCol w:w="1096"/>
        <w:gridCol w:w="538"/>
        <w:gridCol w:w="349"/>
        <w:gridCol w:w="1639"/>
        <w:gridCol w:w="110"/>
        <w:gridCol w:w="293"/>
        <w:gridCol w:w="1808"/>
      </w:tblGrid>
      <w:tr w:rsidR="00A16EB2" w:rsidTr="00B216CC">
        <w:trPr>
          <w:trHeight w:val="60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B2" w:rsidRDefault="00A16EB2" w:rsidP="00B216CC">
            <w:pPr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项目申报方向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B2" w:rsidRDefault="00A16EB2" w:rsidP="00A16EB2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质量技术发明项目</w:t>
            </w:r>
          </w:p>
          <w:p w:rsidR="00A16EB2" w:rsidRDefault="00A16EB2" w:rsidP="00A16EB2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质量技术进步项目</w:t>
            </w: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598"/>
          <w:jc w:val="center"/>
        </w:trPr>
        <w:tc>
          <w:tcPr>
            <w:tcW w:w="2315" w:type="dxa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8162" w:type="dxa"/>
            <w:gridSpan w:val="9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Merge w:val="restart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bookmarkStart w:id="2" w:name="_Hlk66195362"/>
            <w:r>
              <w:rPr>
                <w:rFonts w:ascii="仿宋" w:eastAsia="仿宋" w:hAnsi="仿宋" w:cs="仿宋" w:hint="eastAsia"/>
                <w:sz w:val="24"/>
                <w:szCs w:val="24"/>
              </w:rPr>
              <w:t>申报单位</w:t>
            </w:r>
            <w:bookmarkEnd w:id="2"/>
          </w:p>
        </w:tc>
        <w:tc>
          <w:tcPr>
            <w:tcW w:w="2329" w:type="dxa"/>
            <w:gridSpan w:val="2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5833" w:type="dxa"/>
            <w:gridSpan w:val="7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Merge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5833" w:type="dxa"/>
            <w:gridSpan w:val="7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Merge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是否央企</w:t>
            </w:r>
          </w:p>
        </w:tc>
        <w:tc>
          <w:tcPr>
            <w:tcW w:w="5833" w:type="dxa"/>
            <w:gridSpan w:val="7"/>
            <w:vAlign w:val="center"/>
          </w:tcPr>
          <w:p w:rsidR="00A16EB2" w:rsidRDefault="00A16EB2" w:rsidP="00A16EB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</w:p>
          <w:p w:rsidR="00A16EB2" w:rsidRDefault="00A16EB2" w:rsidP="00A16EB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Merge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所属集团</w:t>
            </w:r>
          </w:p>
        </w:tc>
        <w:tc>
          <w:tcPr>
            <w:tcW w:w="5833" w:type="dxa"/>
            <w:gridSpan w:val="7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（若“是”央企，填写该栏）</w:t>
            </w: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主要完成人</w:t>
            </w:r>
          </w:p>
        </w:tc>
        <w:tc>
          <w:tcPr>
            <w:tcW w:w="8162" w:type="dxa"/>
            <w:gridSpan w:val="9"/>
            <w:vAlign w:val="center"/>
          </w:tcPr>
          <w:p w:rsidR="00A16EB2" w:rsidRDefault="00A16EB2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（一等奖可填15名，二等奖可填10名；完成人间用“;”连接）</w:t>
            </w: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主要完成单位</w:t>
            </w:r>
          </w:p>
        </w:tc>
        <w:tc>
          <w:tcPr>
            <w:tcW w:w="8162" w:type="dxa"/>
            <w:gridSpan w:val="9"/>
            <w:vAlign w:val="center"/>
          </w:tcPr>
          <w:p w:rsidR="00A16EB2" w:rsidRDefault="00A16EB2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（一等奖可填3个，二等奖可填2个；完成单位间用“;”连接）</w:t>
            </w: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项目起止时间</w:t>
            </w:r>
          </w:p>
        </w:tc>
        <w:tc>
          <w:tcPr>
            <w:tcW w:w="3963" w:type="dxa"/>
            <w:gridSpan w:val="4"/>
            <w:vAlign w:val="center"/>
          </w:tcPr>
          <w:p w:rsidR="00A16EB2" w:rsidRDefault="00A16EB2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起始：       年     月</w:t>
            </w:r>
          </w:p>
        </w:tc>
        <w:tc>
          <w:tcPr>
            <w:tcW w:w="4199" w:type="dxa"/>
            <w:gridSpan w:val="5"/>
            <w:vAlign w:val="center"/>
          </w:tcPr>
          <w:p w:rsidR="00A16EB2" w:rsidRDefault="00A16EB2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完成：        年     月</w:t>
            </w: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Merge w:val="restart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项目联系人</w:t>
            </w:r>
          </w:p>
        </w:tc>
        <w:tc>
          <w:tcPr>
            <w:tcW w:w="1863" w:type="dxa"/>
            <w:vAlign w:val="center"/>
          </w:tcPr>
          <w:p w:rsidR="00A16EB2" w:rsidRDefault="00A16EB2" w:rsidP="00B216CC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2100" w:type="dxa"/>
            <w:gridSpan w:val="3"/>
            <w:vAlign w:val="center"/>
          </w:tcPr>
          <w:p w:rsidR="00A16EB2" w:rsidRDefault="00A16EB2" w:rsidP="00B216CC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A16EB2" w:rsidRDefault="00A16EB2" w:rsidP="00B216CC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电子邮件</w:t>
            </w:r>
          </w:p>
        </w:tc>
        <w:tc>
          <w:tcPr>
            <w:tcW w:w="2101" w:type="dxa"/>
            <w:gridSpan w:val="2"/>
            <w:vAlign w:val="center"/>
          </w:tcPr>
          <w:p w:rsidR="00A16EB2" w:rsidRDefault="00A16EB2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Merge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A16EB2" w:rsidRDefault="00A16EB2" w:rsidP="00B216CC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  机</w:t>
            </w:r>
          </w:p>
        </w:tc>
        <w:tc>
          <w:tcPr>
            <w:tcW w:w="2100" w:type="dxa"/>
            <w:gridSpan w:val="3"/>
            <w:vAlign w:val="center"/>
          </w:tcPr>
          <w:p w:rsidR="00A16EB2" w:rsidRDefault="00A16EB2" w:rsidP="00B216CC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A16EB2" w:rsidRDefault="00A16EB2" w:rsidP="00B216CC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    真</w:t>
            </w:r>
          </w:p>
        </w:tc>
        <w:tc>
          <w:tcPr>
            <w:tcW w:w="2101" w:type="dxa"/>
            <w:gridSpan w:val="2"/>
            <w:vAlign w:val="center"/>
          </w:tcPr>
          <w:p w:rsidR="00A16EB2" w:rsidRDefault="00A16EB2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449"/>
          <w:jc w:val="center"/>
        </w:trPr>
        <w:tc>
          <w:tcPr>
            <w:tcW w:w="2315" w:type="dxa"/>
            <w:vMerge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A16EB2" w:rsidRDefault="00A16EB2" w:rsidP="00B216CC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通信地址</w:t>
            </w:r>
          </w:p>
        </w:tc>
        <w:tc>
          <w:tcPr>
            <w:tcW w:w="6299" w:type="dxa"/>
            <w:gridSpan w:val="8"/>
            <w:vAlign w:val="center"/>
          </w:tcPr>
          <w:p w:rsidR="00A16EB2" w:rsidRDefault="00A16EB2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427"/>
          <w:jc w:val="center"/>
        </w:trPr>
        <w:tc>
          <w:tcPr>
            <w:tcW w:w="2315" w:type="dxa"/>
            <w:vMerge w:val="restart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 题 词</w:t>
            </w:r>
          </w:p>
        </w:tc>
        <w:tc>
          <w:tcPr>
            <w:tcW w:w="4312" w:type="dxa"/>
            <w:gridSpan w:val="5"/>
            <w:vMerge w:val="restart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（3个-7个，词语间用“;”连接）</w:t>
            </w:r>
          </w:p>
        </w:tc>
        <w:tc>
          <w:tcPr>
            <w:tcW w:w="1639" w:type="dxa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申报奖励等级</w:t>
            </w:r>
          </w:p>
        </w:tc>
        <w:tc>
          <w:tcPr>
            <w:tcW w:w="2211" w:type="dxa"/>
            <w:gridSpan w:val="3"/>
            <w:vAlign w:val="center"/>
          </w:tcPr>
          <w:p w:rsidR="00A16EB2" w:rsidRDefault="00A16EB2" w:rsidP="00A16EB2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  <w:p w:rsidR="00A16EB2" w:rsidRDefault="00A16EB2" w:rsidP="00A16EB2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379"/>
          <w:jc w:val="center"/>
        </w:trPr>
        <w:tc>
          <w:tcPr>
            <w:tcW w:w="2315" w:type="dxa"/>
            <w:vMerge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12" w:type="dxa"/>
            <w:gridSpan w:val="5"/>
            <w:vMerge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项目可否公布</w:t>
            </w:r>
          </w:p>
        </w:tc>
        <w:tc>
          <w:tcPr>
            <w:tcW w:w="2211" w:type="dxa"/>
            <w:gridSpan w:val="3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16EB2" w:rsidTr="00B216CC">
        <w:tblPrEx>
          <w:tblCellMar>
            <w:left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2315" w:type="dxa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授权发明专利（项）</w:t>
            </w:r>
          </w:p>
        </w:tc>
        <w:tc>
          <w:tcPr>
            <w:tcW w:w="3425" w:type="dxa"/>
            <w:gridSpan w:val="3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ind w:firstLineChars="100" w:firstLine="2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29" w:type="dxa"/>
            <w:gridSpan w:val="5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授权的其他知识产权（项）</w:t>
            </w:r>
          </w:p>
        </w:tc>
        <w:tc>
          <w:tcPr>
            <w:tcW w:w="1808" w:type="dxa"/>
            <w:vAlign w:val="center"/>
          </w:tcPr>
          <w:p w:rsidR="00A16EB2" w:rsidRDefault="00A16EB2" w:rsidP="00B216CC">
            <w:pPr>
              <w:pStyle w:val="a3"/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16EB2" w:rsidTr="00B216CC">
        <w:trPr>
          <w:trHeight w:val="2930"/>
          <w:jc w:val="center"/>
        </w:trPr>
        <w:tc>
          <w:tcPr>
            <w:tcW w:w="2315" w:type="dxa"/>
            <w:vAlign w:val="center"/>
          </w:tcPr>
          <w:p w:rsidR="00A16EB2" w:rsidRDefault="00A16EB2" w:rsidP="00B216CC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主要发明点或</w:t>
            </w:r>
          </w:p>
          <w:p w:rsidR="00A16EB2" w:rsidRDefault="00A16EB2" w:rsidP="00B216CC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创新点</w:t>
            </w:r>
          </w:p>
        </w:tc>
        <w:tc>
          <w:tcPr>
            <w:tcW w:w="8162" w:type="dxa"/>
            <w:gridSpan w:val="9"/>
          </w:tcPr>
          <w:p w:rsidR="00A16EB2" w:rsidRDefault="00A16EB2" w:rsidP="00B216CC">
            <w:pPr>
              <w:widowControl/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（宋体，不小于五号，行距20磅，总字数限400字以内）</w:t>
            </w:r>
          </w:p>
          <w:p w:rsidR="00A16EB2" w:rsidRDefault="00A16EB2" w:rsidP="00B216CC">
            <w:pPr>
              <w:widowControl/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A16EB2" w:rsidRDefault="00A16EB2" w:rsidP="00B216CC">
            <w:pPr>
              <w:widowControl/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A16EB2" w:rsidRDefault="00A16EB2" w:rsidP="00B216CC">
            <w:pPr>
              <w:widowControl/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A16EB2" w:rsidRDefault="00A16EB2" w:rsidP="00B216CC">
            <w:pPr>
              <w:widowControl/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A16EB2" w:rsidRDefault="00A16EB2" w:rsidP="00B216CC">
            <w:pPr>
              <w:widowControl/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A16EB2" w:rsidRDefault="00A16EB2" w:rsidP="00B216CC">
            <w:pPr>
              <w:widowControl/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bookmarkEnd w:id="0"/>
      <w:bookmarkEnd w:id="1"/>
    </w:tbl>
    <w:p w:rsidR="00A16EB2" w:rsidRDefault="00A16EB2" w:rsidP="00A16EB2">
      <w:pPr>
        <w:spacing w:before="29"/>
        <w:ind w:right="1471"/>
        <w:rPr>
          <w:rFonts w:ascii="仿宋" w:eastAsia="仿宋" w:hAnsi="仿宋" w:cs="仿宋" w:hint="eastAsia"/>
          <w:sz w:val="32"/>
          <w:szCs w:val="32"/>
        </w:rPr>
      </w:pPr>
    </w:p>
    <w:p w:rsidR="000671DD" w:rsidRDefault="000671DD"/>
    <w:sectPr w:rsidR="000671DD" w:rsidSect="0006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2DE4"/>
    <w:multiLevelType w:val="multilevel"/>
    <w:tmpl w:val="1CEC2DE4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FE4550"/>
    <w:multiLevelType w:val="multilevel"/>
    <w:tmpl w:val="3FFE4550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FA719C"/>
    <w:multiLevelType w:val="multilevel"/>
    <w:tmpl w:val="65FA719C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EB2"/>
    <w:rsid w:val="000671DD"/>
    <w:rsid w:val="00A1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16EB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A16EB2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2022-10-20T06:51:00Z</dcterms:created>
  <dcterms:modified xsi:type="dcterms:W3CDTF">2022-10-20T06:51:00Z</dcterms:modified>
</cp:coreProperties>
</file>